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EC" w:rsidRDefault="005462EC" w:rsidP="005462EC">
      <w:pPr>
        <w:pStyle w:val="a3"/>
        <w:jc w:val="center"/>
      </w:pPr>
      <w:r>
        <w:rPr>
          <w:b/>
          <w:bCs/>
        </w:rPr>
        <w:t>Информация о проделанной работе в округе № 19 в 2009 году</w:t>
      </w:r>
    </w:p>
    <w:p w:rsidR="005462EC" w:rsidRDefault="005462EC" w:rsidP="005462EC">
      <w:pPr>
        <w:pStyle w:val="a3"/>
        <w:jc w:val="both"/>
      </w:pPr>
      <w:r>
        <w:t xml:space="preserve">В округе большое внимание уделялось учреждениям социальной сферы: школам, детским садам, библиотеке, поликлинике и Детской школе искусств. </w:t>
      </w:r>
    </w:p>
    <w:p w:rsidR="005462EC" w:rsidRDefault="005462EC" w:rsidP="005462EC">
      <w:pPr>
        <w:pStyle w:val="a3"/>
        <w:jc w:val="both"/>
      </w:pPr>
      <w:r>
        <w:t xml:space="preserve">За </w:t>
      </w:r>
      <w:r>
        <w:rPr>
          <w:b/>
          <w:bCs/>
        </w:rPr>
        <w:t>2009 год</w:t>
      </w:r>
      <w:r>
        <w:t xml:space="preserve"> (начиная с 1 марта) по инициативе депутата из городского бюджета было выделено: </w:t>
      </w:r>
    </w:p>
    <w:p w:rsidR="005462EC" w:rsidRDefault="005462EC" w:rsidP="005462EC">
      <w:pPr>
        <w:pStyle w:val="a3"/>
        <w:jc w:val="both"/>
      </w:pPr>
      <w:r>
        <w:t xml:space="preserve">- МОУ СОШ № 30 выделено 200 тысяч рублей; </w:t>
      </w:r>
    </w:p>
    <w:p w:rsidR="005462EC" w:rsidRDefault="005462EC" w:rsidP="005462EC">
      <w:pPr>
        <w:pStyle w:val="a3"/>
        <w:jc w:val="both"/>
      </w:pPr>
      <w:r>
        <w:t xml:space="preserve">- МОУ СОШ № 38 выделено 350 тысяч рублей; </w:t>
      </w:r>
    </w:p>
    <w:p w:rsidR="005462EC" w:rsidRDefault="005462EC" w:rsidP="005462EC">
      <w:pPr>
        <w:pStyle w:val="a3"/>
        <w:jc w:val="both"/>
      </w:pPr>
      <w:r>
        <w:t xml:space="preserve">- МДОУ № 134 – 160 тыс. рублей; </w:t>
      </w:r>
    </w:p>
    <w:p w:rsidR="005462EC" w:rsidRDefault="005462EC" w:rsidP="005462EC">
      <w:pPr>
        <w:pStyle w:val="a3"/>
        <w:jc w:val="both"/>
      </w:pPr>
      <w:r>
        <w:t xml:space="preserve">- МДОУ № 50 – 50 тыс. рублей; </w:t>
      </w:r>
    </w:p>
    <w:p w:rsidR="005462EC" w:rsidRDefault="005462EC" w:rsidP="005462EC">
      <w:pPr>
        <w:pStyle w:val="a3"/>
        <w:jc w:val="both"/>
      </w:pPr>
      <w:r>
        <w:t xml:space="preserve">- МДОУ № 28 – 300 тыс. рублей; </w:t>
      </w:r>
    </w:p>
    <w:p w:rsidR="005462EC" w:rsidRDefault="005462EC" w:rsidP="005462EC">
      <w:pPr>
        <w:pStyle w:val="a3"/>
        <w:jc w:val="both"/>
      </w:pPr>
      <w:r>
        <w:t xml:space="preserve">- МДОУ № 56 – 100 тыс. рублей; </w:t>
      </w:r>
    </w:p>
    <w:p w:rsidR="005462EC" w:rsidRDefault="005462EC" w:rsidP="005462EC">
      <w:pPr>
        <w:pStyle w:val="a3"/>
        <w:jc w:val="both"/>
      </w:pPr>
      <w:r>
        <w:t xml:space="preserve">- Детская школа искусств (ул. Горького, 113) – 105 тыс. рублей; </w:t>
      </w:r>
    </w:p>
    <w:p w:rsidR="005462EC" w:rsidRDefault="005462EC" w:rsidP="005462EC">
      <w:pPr>
        <w:pStyle w:val="a3"/>
        <w:jc w:val="both"/>
      </w:pPr>
      <w:r>
        <w:t xml:space="preserve">- Библиотека юношеская городская (ул. Гайдара, 87) – 10 тыс. рублей; </w:t>
      </w:r>
    </w:p>
    <w:p w:rsidR="005462EC" w:rsidRDefault="005462EC" w:rsidP="005462EC">
      <w:pPr>
        <w:pStyle w:val="a3"/>
        <w:jc w:val="both"/>
      </w:pPr>
      <w:r>
        <w:t xml:space="preserve">- Поликлиника № 6 – 50 тыс. рублей; </w:t>
      </w:r>
    </w:p>
    <w:p w:rsidR="005462EC" w:rsidRDefault="005462EC" w:rsidP="005462EC">
      <w:pPr>
        <w:pStyle w:val="a3"/>
        <w:jc w:val="both"/>
      </w:pPr>
      <w:r>
        <w:t xml:space="preserve">- Поликлинике № 2 – 300 тыс. руб. – на </w:t>
      </w:r>
      <w:proofErr w:type="spellStart"/>
      <w:r>
        <w:t>проектно</w:t>
      </w:r>
      <w:proofErr w:type="spellEnd"/>
      <w:r>
        <w:t xml:space="preserve"> сметные работы для филиала поликлиники (ул. Лефорта, 20); </w:t>
      </w:r>
    </w:p>
    <w:p w:rsidR="005462EC" w:rsidRDefault="005462EC" w:rsidP="005462EC">
      <w:pPr>
        <w:pStyle w:val="a3"/>
        <w:jc w:val="both"/>
      </w:pPr>
      <w:r>
        <w:t xml:space="preserve">-Администрация Ленинградского района – 40 тыс. руб. на обустройство контейнерной площадки по ул. Маточкина. </w:t>
      </w:r>
    </w:p>
    <w:p w:rsidR="005462EC" w:rsidRDefault="005462EC" w:rsidP="005462EC">
      <w:pPr>
        <w:pStyle w:val="a3"/>
        <w:jc w:val="both"/>
      </w:pPr>
      <w:r>
        <w:t xml:space="preserve">На выделенные средства в детском дошкольном учреждении № 134 приобретено и установлено кухонное оборудование (две плиты, жарочный шкаф и специальная сковорода). Детский сад № 50 осуществил косметический ремонт. В детском саду № 28 установили новое ограждение. Детский сад № 56 на выделенные средства приобрел спортивную форму для детей и спортивный инвентарь. </w:t>
      </w:r>
    </w:p>
    <w:p w:rsidR="005462EC" w:rsidRDefault="005462EC" w:rsidP="005462EC">
      <w:pPr>
        <w:pStyle w:val="a3"/>
        <w:jc w:val="both"/>
      </w:pPr>
      <w:r>
        <w:t xml:space="preserve">В школе № 30 были заменены окна на современные пластиковые, в школе № 38 была установлена новая входная дверь, благоустроено крыльцо и установлены новые окна. </w:t>
      </w:r>
    </w:p>
    <w:p w:rsidR="005462EC" w:rsidRDefault="005462EC" w:rsidP="005462EC">
      <w:pPr>
        <w:pStyle w:val="a3"/>
        <w:jc w:val="both"/>
      </w:pPr>
      <w:r>
        <w:t xml:space="preserve">В детской школе искусств был осуществлен ремонт асфальтового покрытия и приобретены костюмы для детей. В детской поликлинике № 6 были закуплены и установлены 5 </w:t>
      </w:r>
      <w:proofErr w:type="spellStart"/>
      <w:r>
        <w:t>пеленальных</w:t>
      </w:r>
      <w:proofErr w:type="spellEnd"/>
      <w:r>
        <w:t xml:space="preserve"> столов. </w:t>
      </w:r>
    </w:p>
    <w:p w:rsidR="005462EC" w:rsidRDefault="005462EC" w:rsidP="005462EC">
      <w:pPr>
        <w:pStyle w:val="a3"/>
        <w:jc w:val="both"/>
      </w:pPr>
      <w:r>
        <w:t xml:space="preserve">За прошедший период оказана материальная помощь малообеспеченным жителям избирательного округа № 19 на сумму 176 тысяч рублей. На личном приеме по различным вопросам было принято 49 человек. По почте направлены 24 обращения избирателей. Оказано содействие на получение места в детском саду для 9 детей. </w:t>
      </w:r>
    </w:p>
    <w:p w:rsidR="005462EC" w:rsidRDefault="005462EC" w:rsidP="005462EC">
      <w:pPr>
        <w:pStyle w:val="a3"/>
        <w:jc w:val="both"/>
      </w:pPr>
      <w:r>
        <w:t xml:space="preserve">Из личных средств депутата проведены праздничные мероприятия, посвященные Дню штурма Кенигсберга 9 Апреля и Дню Победы 9 Мая, на которых чествовали ветеранов </w:t>
      </w:r>
      <w:r>
        <w:lastRenderedPageBreak/>
        <w:t xml:space="preserve">Великой Отечественной войны. По просьбам избирателей округа на средства депутата установлены красивые ограждения по улице Согласия, дом 11 и улице Зеленой, дом 64. Во время празднования Дня города депутатом был организован и проведен турнир «Богатырские игры на призы Андрея Шумилина» (израсходовано 100 тысяч рублей). На День учителя 38 школе подарен телевизор и подарки учителям. Закуплена мебель для детского сада № 134 на сумму 25 тыс. руб. Осенью были отремонтированы три мостика через ручей от улицы </w:t>
      </w:r>
      <w:proofErr w:type="spellStart"/>
      <w:r>
        <w:t>Сибирякова</w:t>
      </w:r>
      <w:proofErr w:type="spellEnd"/>
      <w:r>
        <w:t xml:space="preserve"> до улицы Зеленой. В новогодние праздники были закуплены 230 подарков для детей из малообеспеченных многодетных семей и 50 продуктовых наборов для ветеранов округа. Депутатом были выделены средства на проведение городского турнира среди школьников по мини футболу и другие соревнования при поддержке партии «Единая Россия» в размере больше 40 тысяч рублей. На эти и другие мероприятия в общей сложности израсходовано 448 тысяч 650 рублей. </w:t>
      </w:r>
    </w:p>
    <w:p w:rsidR="005462EC" w:rsidRDefault="005462EC" w:rsidP="005462EC">
      <w:pPr>
        <w:pStyle w:val="a3"/>
        <w:jc w:val="both"/>
        <w:rPr>
          <w:b/>
          <w:bCs/>
          <w:u w:val="single"/>
        </w:rPr>
      </w:pPr>
    </w:p>
    <w:p w:rsidR="005462EC" w:rsidRDefault="005462EC" w:rsidP="005462EC">
      <w:pPr>
        <w:pStyle w:val="a3"/>
        <w:jc w:val="both"/>
      </w:pPr>
      <w:r>
        <w:rPr>
          <w:b/>
          <w:bCs/>
          <w:u w:val="single"/>
        </w:rPr>
        <w:t xml:space="preserve">     В 2010 году в округе была продолжена работа по оказанию помощи учреждениям социальной сферы: общеобразовательным школам, детским садам и Детской школе искусств. </w:t>
      </w:r>
    </w:p>
    <w:p w:rsidR="005462EC" w:rsidRDefault="005462EC" w:rsidP="005462EC">
      <w:pPr>
        <w:pStyle w:val="a3"/>
        <w:jc w:val="both"/>
      </w:pPr>
      <w:r>
        <w:t xml:space="preserve">В 2010 году по инициативе депутата из городского бюджета было выделено: </w:t>
      </w:r>
    </w:p>
    <w:p w:rsidR="005462EC" w:rsidRDefault="005462EC" w:rsidP="005462EC">
      <w:pPr>
        <w:pStyle w:val="a3"/>
        <w:jc w:val="both"/>
      </w:pPr>
      <w:r>
        <w:t xml:space="preserve">- МОУ СОШ № 30 - 500 тысяч рублей на замену окон и ремонт кабинета № 22; </w:t>
      </w:r>
    </w:p>
    <w:p w:rsidR="005462EC" w:rsidRDefault="005462EC" w:rsidP="005462EC">
      <w:pPr>
        <w:pStyle w:val="a3"/>
        <w:jc w:val="both"/>
      </w:pPr>
      <w:r>
        <w:t xml:space="preserve">- МОУ СОШ № 38 - 500 тысяч рублей на установку новых окон и ремонт туалета; </w:t>
      </w:r>
    </w:p>
    <w:p w:rsidR="005462EC" w:rsidRDefault="005462EC" w:rsidP="005462EC">
      <w:pPr>
        <w:pStyle w:val="a3"/>
        <w:jc w:val="both"/>
      </w:pPr>
      <w:r>
        <w:t xml:space="preserve">- МДОУ № 28 – 750 тысяч рублей (на новое внутреннее ограждение, беседки и уличное игровое оборудование); </w:t>
      </w:r>
    </w:p>
    <w:p w:rsidR="005462EC" w:rsidRDefault="005462EC" w:rsidP="005462EC">
      <w:pPr>
        <w:pStyle w:val="a3"/>
        <w:jc w:val="both"/>
      </w:pPr>
      <w:r>
        <w:t xml:space="preserve">- МДОУ № 56 – 250 тысяч рублей </w:t>
      </w:r>
      <w:proofErr w:type="gramStart"/>
      <w:r>
        <w:t xml:space="preserve">( </w:t>
      </w:r>
      <w:proofErr w:type="gramEnd"/>
      <w:r>
        <w:t xml:space="preserve">на оборудование для группы дневного пребывания). </w:t>
      </w:r>
    </w:p>
    <w:p w:rsidR="005462EC" w:rsidRDefault="005462EC" w:rsidP="005462EC">
      <w:pPr>
        <w:pStyle w:val="a3"/>
        <w:jc w:val="both"/>
      </w:pPr>
      <w:r>
        <w:t xml:space="preserve">Андрей Анатольевич Шумилин постоянно оказывает помощь Храму Александра Невского, расположенного в округе. На личные средства депутата проведена электрификация Храма, а также выделена дополнительная благотворительная помощь на строительство. </w:t>
      </w:r>
    </w:p>
    <w:p w:rsidR="005462EC" w:rsidRDefault="005462EC" w:rsidP="005462EC">
      <w:pPr>
        <w:pStyle w:val="a3"/>
        <w:jc w:val="both"/>
      </w:pPr>
      <w:r>
        <w:t xml:space="preserve">Благодаря усилиям депутата Андрея Шумилина осуществлен ремонт внутриквартальных дорог и тротуаров по улицам Зеленая, Гайдара, Горького дом 193, Нарвская 75 на общую сумму 6 млн. 286 тыс. рублей. </w:t>
      </w:r>
    </w:p>
    <w:p w:rsidR="005462EC" w:rsidRDefault="005462EC" w:rsidP="005462EC">
      <w:pPr>
        <w:pStyle w:val="a3"/>
        <w:jc w:val="both"/>
      </w:pPr>
      <w:r>
        <w:t xml:space="preserve">В детской школе искусств был закончен ремонт асфальтового покрытия прилегающей территории и произведен ремонт проезда возле школы № 38. </w:t>
      </w:r>
    </w:p>
    <w:p w:rsidR="005462EC" w:rsidRDefault="005462EC" w:rsidP="005462EC">
      <w:pPr>
        <w:pStyle w:val="a3"/>
        <w:jc w:val="both"/>
      </w:pPr>
      <w:r>
        <w:t xml:space="preserve">Также отремонтированы следующие объекты: </w:t>
      </w:r>
    </w:p>
    <w:p w:rsidR="005462EC" w:rsidRDefault="005462EC" w:rsidP="005462EC">
      <w:pPr>
        <w:pStyle w:val="a3"/>
        <w:jc w:val="both"/>
      </w:pPr>
      <w:r>
        <w:t xml:space="preserve">- ул. Нарвская 66 (пешеходная дорожка от дома № 66 параллельно дому № 68), 74, 77 (дорожное покрытие придомовых территорий) </w:t>
      </w:r>
    </w:p>
    <w:p w:rsidR="005462EC" w:rsidRDefault="005462EC" w:rsidP="005462EC">
      <w:pPr>
        <w:pStyle w:val="a3"/>
        <w:jc w:val="both"/>
      </w:pPr>
      <w:r>
        <w:t xml:space="preserve">- ул. </w:t>
      </w:r>
      <w:proofErr w:type="gramStart"/>
      <w:r>
        <w:t>Нарвская</w:t>
      </w:r>
      <w:proofErr w:type="gramEnd"/>
      <w:r>
        <w:t xml:space="preserve"> 68, 70, 72 (дорожное покрытие придомовых территорий) </w:t>
      </w:r>
    </w:p>
    <w:p w:rsidR="005462EC" w:rsidRDefault="005462EC" w:rsidP="005462EC">
      <w:pPr>
        <w:pStyle w:val="a3"/>
        <w:jc w:val="both"/>
      </w:pPr>
      <w:r>
        <w:t xml:space="preserve">- дорога от ул. </w:t>
      </w:r>
      <w:proofErr w:type="spellStart"/>
      <w:r>
        <w:t>Сибирякова</w:t>
      </w:r>
      <w:proofErr w:type="spellEnd"/>
      <w:r>
        <w:t xml:space="preserve">, 48 до ул. Макарова, 2 </w:t>
      </w:r>
    </w:p>
    <w:p w:rsidR="005462EC" w:rsidRDefault="005462EC" w:rsidP="005462EC">
      <w:pPr>
        <w:pStyle w:val="a3"/>
        <w:jc w:val="both"/>
      </w:pPr>
      <w:r>
        <w:t xml:space="preserve">- тротуар между домами № 48 и № 52 по улице </w:t>
      </w:r>
      <w:proofErr w:type="spellStart"/>
      <w:r>
        <w:t>Сибирякова</w:t>
      </w:r>
      <w:proofErr w:type="spellEnd"/>
      <w:r>
        <w:t xml:space="preserve"> </w:t>
      </w:r>
    </w:p>
    <w:p w:rsidR="005462EC" w:rsidRDefault="005462EC" w:rsidP="005462EC">
      <w:pPr>
        <w:pStyle w:val="a3"/>
        <w:jc w:val="both"/>
      </w:pPr>
      <w:r>
        <w:lastRenderedPageBreak/>
        <w:t xml:space="preserve">- пешеходная дорожка по ул. </w:t>
      </w:r>
      <w:proofErr w:type="gramStart"/>
      <w:r>
        <w:t>Нарвской</w:t>
      </w:r>
      <w:proofErr w:type="gramEnd"/>
      <w:r>
        <w:t xml:space="preserve"> д. 66-72. Также </w:t>
      </w:r>
      <w:proofErr w:type="gramStart"/>
      <w:r>
        <w:t>отремонтированы</w:t>
      </w:r>
      <w:proofErr w:type="gramEnd"/>
      <w:r>
        <w:t xml:space="preserve"> Зеленая 28 – Макарова 2 (тротуар) ул. Горького 141-149 (дорожное покрытие и тротуар). По перечисленным адресам работы освоены на сумму 9 миллионов 402 тысячи рублей</w:t>
      </w:r>
      <w:r>
        <w:rPr>
          <w:b/>
          <w:bCs/>
        </w:rPr>
        <w:t>.</w:t>
      </w:r>
      <w:r>
        <w:t xml:space="preserve"> </w:t>
      </w:r>
    </w:p>
    <w:p w:rsidR="005462EC" w:rsidRDefault="005462EC" w:rsidP="005462EC">
      <w:pPr>
        <w:pStyle w:val="a3"/>
        <w:jc w:val="both"/>
      </w:pPr>
      <w:r>
        <w:rPr>
          <w:b/>
          <w:bCs/>
        </w:rPr>
        <w:t xml:space="preserve">По программе партии «Единая Россия» «Новые дороги городов России» </w:t>
      </w:r>
      <w:r>
        <w:t xml:space="preserve">проведены аукционы по всем объектам, известны подрядные организации, работы будут проведены в этом году на следующих улицах: </w:t>
      </w:r>
    </w:p>
    <w:p w:rsidR="005462EC" w:rsidRDefault="005462EC" w:rsidP="005462EC">
      <w:pPr>
        <w:pStyle w:val="a3"/>
        <w:jc w:val="both"/>
      </w:pPr>
      <w:r>
        <w:t xml:space="preserve">улица Дорожная, ремонт планируется осуществить на сумму 3 млн. 600 тысяч рублей. На улице Зеленой (от Нарвской до Бахчисарайской) на сумму -6 400 000 рублей, на ул. Бахчисарайской - 1 900 000 рублей, по ул. Зеленой – ул. Горького 4 573 335 рублей, на </w:t>
      </w:r>
      <w:proofErr w:type="spellStart"/>
      <w:r>
        <w:t>ул</w:t>
      </w:r>
      <w:proofErr w:type="gramStart"/>
      <w:r>
        <w:t>.Н</w:t>
      </w:r>
      <w:proofErr w:type="gramEnd"/>
      <w:r>
        <w:t>арвской</w:t>
      </w:r>
      <w:proofErr w:type="spellEnd"/>
      <w:r>
        <w:t xml:space="preserve"> – 12 млн. руб., проезды по </w:t>
      </w:r>
      <w:proofErr w:type="spellStart"/>
      <w:r>
        <w:t>ул.Нарвской</w:t>
      </w:r>
      <w:proofErr w:type="spellEnd"/>
      <w:r>
        <w:t xml:space="preserve"> 82, 84. 68, 66. 60. 58, 56- 9 930 тысяч рублей. </w:t>
      </w:r>
    </w:p>
    <w:p w:rsidR="005462EC" w:rsidRDefault="005462EC" w:rsidP="005462EC">
      <w:pPr>
        <w:pStyle w:val="a3"/>
        <w:jc w:val="both"/>
      </w:pPr>
      <w:r>
        <w:t xml:space="preserve">За прошедший период оказана материальная помощь малообеспеченным жителям избирательного округа № 19 на сумму 700 тысяч рублей. На личном приеме по различным вопросам было принято 156 человек. Через приемную председателя партии «Единая Россия» принято 42 человека. </w:t>
      </w:r>
    </w:p>
    <w:p w:rsidR="005462EC" w:rsidRDefault="005462EC" w:rsidP="005462EC">
      <w:pPr>
        <w:pStyle w:val="a3"/>
        <w:jc w:val="both"/>
      </w:pPr>
      <w:r>
        <w:t xml:space="preserve">Из личных средств депутата проведены праздничные мероприятия, посвященные Дню штурма Кенигсберга 9 Апреля и юбилею Дня Победы 9 Мая на общую сумму 300 тысяч рублей. С начала года израсходовано больше 70 тысяч рублей на проведение различных мероприятий, в том числе объединения подростковых клубов Ленинградского района: «Зимняя СКАЗКА», «Янтарная струна», закуплено 50 билетов для женщин-ветеранов в честь праздника 8 Марта. Из личных средств закуплена газонокосилка для победителей конкурса «Благоустройство придомовой территории» (ул. Горького, 145). Также из личных средств депутатом был изготовлен пандус для девочки-инвалида, проживающей по адресу: ул. Согласия, 33. Депутат лично принимал участие и спонсировал соревнования «Лыжня здоровья», которые проходили 20 февраля при поддержке партии «Единая Россия», международного турнира по футболу среди муниципалитетов городов-партнеров Калининграда на призы партии «Единая Россия» и многих других. Во время празднования Дня города на различные спортивные мероприятия было выделено 180 тысяч рублей из личных средств Андрея Анатольевича Шумилина. В сентябре был подарен телевизор и DVD с детскими фильмами семье опекунов </w:t>
      </w:r>
      <w:proofErr w:type="spellStart"/>
      <w:r>
        <w:t>Сехиных</w:t>
      </w:r>
      <w:proofErr w:type="spellEnd"/>
      <w:r>
        <w:t xml:space="preserve">, которые взяли на воспитание двух маленьких детей. Маленького Максима депутат помог устроить в детский садик. В декабре месяце благодаря помощи Андрея Анатольевича семье погорельцев Александровых, которые раньше проживали на </w:t>
      </w:r>
      <w:proofErr w:type="spellStart"/>
      <w:r>
        <w:t>ул</w:t>
      </w:r>
      <w:proofErr w:type="gramStart"/>
      <w:r>
        <w:t>.Н</w:t>
      </w:r>
      <w:proofErr w:type="gramEnd"/>
      <w:r>
        <w:t>арвской</w:t>
      </w:r>
      <w:proofErr w:type="spellEnd"/>
      <w:r>
        <w:t xml:space="preserve">, 88 в общежитии, была выделена однокомнатная квартира в маневренном фонде. Ветерану войны </w:t>
      </w:r>
      <w:proofErr w:type="spellStart"/>
      <w:r>
        <w:t>Глиняница</w:t>
      </w:r>
      <w:proofErr w:type="spellEnd"/>
      <w:r>
        <w:t xml:space="preserve"> Вере Яковлевне Андрей Анатольевич Шумилин купил газовый котелок за 10 тысяч рублей, помог провести монтаж и подключение газового оборудования. Различные мероприятия, посвященные Дню пожилого человека, Дню инвалида и Дню памяти жертв политических репрессий были проведены на личные средства депутата Андрея Шумилина. На зимние спортивные соревнования при поддержке партии «Единая Россия» и премии спортсменам Андрей Анатольевич выделил больше 90 тысяч рублей. Во время новогодних праздников депутат Шумилин закупил подарки во все детские сады и школы своего округа для детей из малообеспеченных и многодетных семей на сумму 55 тысяч рублей. Были вручены продуктовые наборы ветеранам войны на общую сумму 180 тысяч рублей. 30 декабря в 38 школе Андрей Анатольевич на мероприятии, посвященному лучшему учителю года вручил победителю конкурса большой телевизор, а пятнадцати учителям новогодние подарки. </w:t>
      </w:r>
    </w:p>
    <w:p w:rsidR="005462EC" w:rsidRDefault="005462EC" w:rsidP="005462EC">
      <w:pPr>
        <w:pStyle w:val="a3"/>
        <w:jc w:val="both"/>
      </w:pPr>
    </w:p>
    <w:p w:rsidR="005462EC" w:rsidRDefault="005462EC" w:rsidP="005462EC">
      <w:pPr>
        <w:pStyle w:val="a3"/>
        <w:jc w:val="both"/>
      </w:pPr>
    </w:p>
    <w:p w:rsidR="005462EC" w:rsidRDefault="005462EC" w:rsidP="005462EC">
      <w:pPr>
        <w:pStyle w:val="a3"/>
        <w:jc w:val="both"/>
      </w:pPr>
      <w:r>
        <w:rPr>
          <w:b/>
          <w:bCs/>
        </w:rPr>
        <w:t>Итоги депутатской деятельности с момента выборов 1 марта 2009 года по 19 избирательному округу за 2009 и 2010 годы:</w:t>
      </w:r>
      <w:r>
        <w:t xml:space="preserve"> </w:t>
      </w:r>
    </w:p>
    <w:p w:rsidR="005462EC" w:rsidRDefault="005462EC" w:rsidP="005462EC">
      <w:pPr>
        <w:pStyle w:val="a3"/>
        <w:jc w:val="both"/>
      </w:pPr>
      <w:r>
        <w:rPr>
          <w:b/>
          <w:bCs/>
        </w:rPr>
        <w:t xml:space="preserve">Финансовая помощь жителям – 2 млн. 535 тыс. 150 рублей. </w:t>
      </w:r>
    </w:p>
    <w:p w:rsidR="005462EC" w:rsidRDefault="005462EC" w:rsidP="005462EC">
      <w:pPr>
        <w:pStyle w:val="a3"/>
        <w:jc w:val="both"/>
      </w:pPr>
      <w:r>
        <w:rPr>
          <w:b/>
          <w:bCs/>
        </w:rPr>
        <w:t xml:space="preserve">Помощь социальным учреждениям – 3 млн. 625 тыс. рублей. </w:t>
      </w:r>
    </w:p>
    <w:p w:rsidR="005462EC" w:rsidRDefault="005462EC" w:rsidP="005462EC">
      <w:pPr>
        <w:pStyle w:val="a3"/>
        <w:jc w:val="both"/>
      </w:pPr>
      <w:r>
        <w:rPr>
          <w:b/>
          <w:bCs/>
        </w:rPr>
        <w:t xml:space="preserve">Благоустройство округа – 54 млн. 91 тыс. рублей. 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C"/>
    <w:rsid w:val="004F6520"/>
    <w:rsid w:val="005076D0"/>
    <w:rsid w:val="005462EC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2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2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2013-12-13T08:23:00Z</dcterms:created>
  <dcterms:modified xsi:type="dcterms:W3CDTF">2013-12-13T08:23:00Z</dcterms:modified>
</cp:coreProperties>
</file>