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D8" w:rsidRDefault="001416D8" w:rsidP="001416D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Отчёт депутата О .В. Мигунова о работе в 2011- 2013 годах.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Избирательный округ № 24 находится в Центральном районе Калининграда.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округе находится две школы: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лицей № 18 на ул. космонавта Леонова и гимназия № 40 на ул. Комсомольская, а также Детско-юношеский центр на ул. Комсомольская.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Лицей №18 на ул. космонавта Леонова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Был проведен капитальный ремонт спортзала, который не ремонтировался около 30 лет на сумму около 3 000 000 руб. Капитально отремонтированы столовая и кухня.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2011-2012 годах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благоустроен парадный вход,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замощена плиткой пришкольная территория,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произведен ремонт путей эвакуации 1-го этажа, проведены электромонтажные работы на сумму 400 000 руб.,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произведено устройство системы вентиляции в спортзале на сумму 500 000 руб.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Гимназия № 40 на ул. Комсомольской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Был сделан капитальный ремонт ремонт кровли, отремонтированы малый спортзал, столовая.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2012 году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произведен ремонт путей эвакуации 4-го этажа, проведены установка насоса для пожарного водопровода и электромонтажные работы на сумму 500 000 руб.;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необходима реконструкция волейбольной, баскетбольной площадок на сумму 2 000 000 руб.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Детско-юношеский центр на ул. Комсомольской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Ранее были заменены на новые добротные двери на 2-м этаже.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2011 -2012 годах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отремонтирован зал хореографии,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произведено устройство пожарной лестницы на сумму 700 000 руб.,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сделан капитальный ремонт бывшего подвального помещения под костюмерную на сумму 150 000 руб.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В округе находятся 6 детских дошкольных учреждений, которые город планомерно приводит в соответствие с нормами противопожарной безопасности.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2009 году открылся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детский сад №10 на ул. Комсомольской</w:t>
      </w:r>
      <w:r>
        <w:rPr>
          <w:rFonts w:ascii="Tahoma" w:hAnsi="Tahoma" w:cs="Tahoma"/>
          <w:color w:val="000000"/>
          <w:sz w:val="18"/>
          <w:szCs w:val="18"/>
        </w:rPr>
        <w:t>. Он был реконструирован за счет городского бюджета. Общий объем финансирования составил более 12 миллионов рублей.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Детский сад № 22 и детский сад №18 на ул. Комсомольской в 2012 году юридически объединены в одно учреждение, но по факту расположены в разных зданиях.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2012 году: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Детский сад № 18 на ул. Комсомольской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произведена замена пожарной лестницы, проведены электромонтажные работы на сумму 300 000 руб.,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ремонт санузлов на сумму 400 000 руб.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Детский сад № 22 на ул. Комсомольской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необходима реконструкция спортивной площадки и установка нового оборудования на сумму 780 000 руб.,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ремонт санузлов и моечных на сумму 250 000 руб.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Детский сад № 127 на ул. Чекистов — центр развития ребенка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произведено устройство запасных выходов и пожарных лестниц на сумму 300 000 руб.,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необходима реконструкция спортивной площадки и установка нового оборудования на сумму 1 200 000 руб.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Детский сад № 44 на ул. Шиллера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установлен дверной блок, по предписанию пожарного надзора проведено снятие горючих материалов на сумму 200 000 руб.,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ремонт пищеблока на сумму 620 000 руб.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Детский сад № 47 на ул. Красная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произведена замена пожарных лестниц, монтаж дверей запасных выходов, противопожарных люков, проведены электромонтажные работы на сумму 400 000 руб.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2013 году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з</w:t>
      </w:r>
      <w:r>
        <w:rPr>
          <w:rFonts w:ascii="Tahoma" w:hAnsi="Tahoma" w:cs="Tahoma"/>
          <w:color w:val="000000"/>
          <w:sz w:val="18"/>
          <w:szCs w:val="18"/>
        </w:rPr>
        <w:t>апланированы работы по устройству освещения территорий городской детской поликлиники № 2 на ул. Чернышевского, д.26 и трех детских садов (№№ 10, 22, 44). Эти работы включены в ведомственную целевую программу «Модернизация сетей наружного освещения «Светлый город».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Избирательный округ № 24 находится в исторической части города. Здесь преобладают дома довоенной постройки, многие со статусом памятника архитектуры.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Немецкое наследие несёт не только колорит, но и требует дополнительных затрат на содержание и ремонт. Эта особенность накладывает дополнительную ответственность и на жителей округа, и на уже дважды избранного ими депутата за сохранение жилого фонда, восстановление улично-дорожной сети и возрождение скверов для отдыха горожан.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Только за последние два года был проведен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капитальный ремонт кровель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 домах: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космонавта Леонова 1-5а - на сумму 1 440 000 руб. // 1 332 кв.м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космонавта Леонова 19 - на сумму 531 000 руб. // 347 кв.м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космонавта Леонова 21-25а - на сумму 890 000 руб. // 811 кв.м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Комсомольская 33 - на сумму 1 200 000 руб. // 553 кв.м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Комсомольская 22-22а - на сумму 308 000 руб. // 368 кв.м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Дунайская 17-19 на сумму 860 000 руб. // 385 кв.м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Дунайская 6-16 - на сумму 1 140 000 руб. // 1 224 кв.м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Чекистов 83 - на сумму 711 000 руб. // 590 кв.м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Шиллера 9-9а - на сумму 330 000 руб. // 690 кв.м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Шиллера 25-27 - на сумму 600 000 руб. // 690 кв.м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Щорса 6 - на сумму 1 260 000 руб. // 530 кв.м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Красная 74 /Щорса 14 - на сумму 516 руб. // 372 кв.м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2012 году только на комплексный ремонт дома на углу улиц Красная и Щорса было затрачено свыше 6 миллионов рублей. Отремонтированы фасад, отмостка, крыльца, заменены электросети. Капитальный ремонт дома по обращению жильцов проводился под контролем депутата и активных жителей дома. В перспективе предстоит проведение благоустройства придомовой территории.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2013-2014 год по итогам бальной оценки вошли в план капитального ремонта 24 многоквартирных дома избирательного округа № 24.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Уважаемые жители округа! На сегодняшний день, учитывая обязательное участие собственников помещений дома в софинансировании работ по проведению капитального ремонта, жителям необходимо быть очень бдительными и своевременно вносить свой взнос на проведение капитального ремонта дома, чтобы не быть исключенными из программы ремонта многоквартирных домов.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В период работы депутата в предыдущем созыве в округе было отремонтировано около 30 дворов и дворовых проездов, в том числе за счет внебюджетных средств.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Продолжается работа по приведению в порядок придомовых территорий.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Активная позиция жильцов помогла капитально отремонтировать двор дома номер 42 на улице Комсомольской, в том числе была установлена детская площадка, двор замощен тротуарной плиткой, проезды заасфальтированы.. В 2012 году проведена реконструкция придомовой территории дома 4а – 4б на ул. Шиллера, двор и проезд замощены тротуарной плиткой, организованы две парковки. По просьбе жителей организована санитарная обрезка разросшихся деревьев.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Постепенно приводятся в порядок проезды, оборудуются парковочные места под автомобили.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Радует неравнодушие жителей, что подтверждается конкретными делами, помогает облагораживать дворовые территории, превращая их в маленькие парки с замками, построенными своими руками, и зоной зеленых насаждений, бережно оберегаемых жильцами домов.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В период первого периода служения в качестве депутата избирательного округа № 24 Мигуновым Олегом Витальевичем особое внимание было уделено развитию и поддержанию в надлежащем состоянии улично-дорожной сети. Проезжая часть дорог округа в основной своей массе на сегодняшний день уже приведена в хорошее состояние.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Особой удачей для округа можно считать реконструкцию проезжей части ул. Красной на участке от ул. маршала Борзова до Советского проспекта с частичным ремонтом тротуаров. Стоимость реконструкции составила около 40 миллионов.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2012 году капитально отремонтирована улица Чекистов от ул. Красной до ул. Авторемонтной. На этот раз в реконструкцию участка тротуары удалось включить полностью. Стоимость 2 500 000 руб.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Сейчас внимание перенесено на восстановление тротуаров, которые, как и во всем городе, на сегодняшний день находятся в плачевном состоянии.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2012 году выложены плиткой: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участок тротуара ул. Красной в районе от ул. маршала Борзова до ул. лейтенанта Захарова. Стоимость 1 000 000 руб.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тротуар около дома № 46-50 на ул. Комсомольская. Стоимость 345 000 руб.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тротуар около дома № 3-5а на ул. космонавта Леонова.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lastRenderedPageBreak/>
        <w:t>Жителям округа необходимо более активно включаться в процесс восстановления тротуаров. За 2012 год в общественную приемную депутата было передано только одно письменное обращение от жителей дома № 73 по ул. Красная с просьбой отремонтировать тротуар, а в городскую администрацию обращений с подобными просьбами и вовсе не поступило. Остальных всё устраивает?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Отличительной особенностью округа являются не только историческая индивидуальность довоенных строений, но и богатое зеленое убранство улиц, аллей и скверов.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 одном ряду с работой по обращениям жителей, в основном направленной на решение проблем по содержанию и сохранению жилищного фонда, депутат Мигунов Олег Витальевич ставит немаловажную задачу благоустройства округа, в том числе возрождение скверов для отдыха горожан.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Проведено комплексное озеленение ул. Шиллера и ул. Чекистов в рамках муниципальной целевой программы «Зеленый город». Компенсационная посадка деревьев проводилась и в 2012 году на улицах Красная, Чернышевского, маршала Борзова и на проспекте Мира.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Еще во время проведения предвыборной кампании поступило множество наказов избирателей по приведению в порядок скверов.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Был реконструирован сквер возле памятника Карлу Марксу. Сейчас проводится предварительное проектирование работ по благоустройству сквера на противоположной стороне ул. Карла Маркса, где в свое время жители округа предотвратили точечную застройку.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Особое значение для Калининграда имеет, ставший «визитной карточкой города» сквер А. С. Пушкина, на пресечении ул. косм. Леонова и ул. Чайковского, который был благоустроен с помощью нашего депутата - это одно их любимых мест отдыха горожан. На противоположной стороне ул. Чайковского – запущенная зеленая зона, когда-то являвшаяся почетным местом для размещения фотографий заслуженных жителей города. Этот участок включен в городскую долгосрочную целевую программу «Развитие парков, парковых зон, скверов и бульваров города Калининграда» и по нему также ведутся предварительные проектные работы.</w:t>
      </w:r>
    </w:p>
    <w:p w:rsidR="001416D8" w:rsidRDefault="001416D8" w:rsidP="001416D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Уважаемые жители избирательного округа № 24!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Я благодарен Вам за поддержку и довери, оказанное мне в период двух избирательных кампаний. Мне очень приятно работать с людьми, которые не равнодушны к своему городу, району, двору... С людьми, занимающими активную жизненную позицию, ставящими перед собой цель: «Жить хорошо!». Очень многое зависит именно от организованности и активности жителей округа. Желание жить в чистых добротных домах с ухоженными дворами, быть в хороших отношениях с соседями, ходить по ровным и прибранным улицам, отдыхать в красивых скверах, - зависит только от самих жителей. От слов, которые подкрепляются делом! Не нужно надеяться, что кто-то придет и отремонтирует Ваш двор или дом, выложит плиткой тротуар, уберет мусор с газона. Нужно заявлять свое желание жить в комфортных условиях и подтверждать его конкретными делами. Мы — хозяева своей жизни и способны сделать её такой, какую захотим.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Всегда с Вами,</w:t>
      </w:r>
    </w:p>
    <w:p w:rsidR="001416D8" w:rsidRDefault="001416D8" w:rsidP="001416D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Ваш депутат Мигунов Олег Витальевич</w:t>
      </w:r>
    </w:p>
    <w:p w:rsidR="004F6520" w:rsidRDefault="004F6520"/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D8"/>
    <w:rsid w:val="001416D8"/>
    <w:rsid w:val="00444CD1"/>
    <w:rsid w:val="004F6520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dcterms:created xsi:type="dcterms:W3CDTF">2013-12-13T07:43:00Z</dcterms:created>
  <dcterms:modified xsi:type="dcterms:W3CDTF">2013-12-13T07:43:00Z</dcterms:modified>
</cp:coreProperties>
</file>