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8D" w:rsidRDefault="0021478D" w:rsidP="0021478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Отчет за 2012г.</w:t>
      </w:r>
    </w:p>
    <w:p w:rsidR="0021478D" w:rsidRDefault="0021478D" w:rsidP="0021478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>Уважаемые жители избирательного округа №11! </w:t>
      </w:r>
    </w:p>
    <w:p w:rsidR="0021478D" w:rsidRDefault="0021478D" w:rsidP="0021478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>Как я вам и обещал, подготовлен итоговый отчет о моей депутатской работе за 2012г. Он перед вами.</w:t>
      </w:r>
    </w:p>
    <w:p w:rsidR="0021478D" w:rsidRDefault="0021478D" w:rsidP="0021478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Ремонты и благоустройство в 2012 году по обращениям жителей и ходатайствам депутата:</w:t>
      </w:r>
    </w:p>
    <w:p w:rsidR="0021478D" w:rsidRDefault="0021478D" w:rsidP="0021478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по ул.Краснооктябрьской, 11-15 в подъездах заменены разбитые окна, также заменен на новый вышедший из строя циркуляционный насос. Люди получили горячую воду под нужным давлением;</w:t>
      </w:r>
    </w:p>
    <w:p w:rsidR="0021478D" w:rsidRDefault="0021478D" w:rsidP="0021478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в домах №№ 6-12 по ул.Баграмяна произведен ремонт входных групп подъездов, заменена электрика, в подвалах заменены канализационные выпуски;</w:t>
      </w:r>
    </w:p>
    <w:p w:rsidR="0021478D" w:rsidRDefault="0021478D" w:rsidP="0021478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ул.Буткова,8 – выполнены работы по сносу отживших газовых емкостей. Придомовая территория жилого дома освобождена от чужого имущества;</w:t>
      </w:r>
    </w:p>
    <w:p w:rsidR="0021478D" w:rsidRDefault="0021478D" w:rsidP="0021478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-ул.Багратиона, 31-33 - проведены работы по переносу контактной трамвайной сети со здания жилого дома на отдельные несущие опоры. Дом избежал дальнейшего разрушения от креплений электрокабелей;</w:t>
      </w:r>
    </w:p>
    <w:p w:rsidR="0021478D" w:rsidRDefault="0021478D" w:rsidP="0021478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ул.Мариупольская, 2-4 - наведен порядок в подвалах. Постоянные подтопления горячей водой прекращены;</w:t>
      </w:r>
    </w:p>
    <w:p w:rsidR="0021478D" w:rsidRDefault="0021478D" w:rsidP="0021478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Ленинский проспект, 87-91 - отремонтирована система теплоснабжения дома, а также проведен частичный ремонт кровли (10 кв.м) дома № 89;</w:t>
      </w:r>
    </w:p>
    <w:p w:rsidR="0021478D" w:rsidRDefault="0021478D" w:rsidP="0021478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ул.Багратиона, 48-64 - для устройства декоративной изгороди городом закуплены и высажены 230 декоративных саженцев из питомников;</w:t>
      </w:r>
    </w:p>
    <w:p w:rsidR="0021478D" w:rsidRDefault="0021478D" w:rsidP="0021478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ул.Буткова,6 - организован совместный выезд на место представителей администрации Ленинградского района, Управляющей компании, МУП Водоканала и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  <w:t>МП Гидротехника, направил обращение в Комитет городского хозяйства для решения вопроса постоянных подтоплений подвалов по причине неисправностей в городской ливневой канализации;</w:t>
      </w:r>
    </w:p>
    <w:p w:rsidR="0021478D" w:rsidRDefault="0021478D" w:rsidP="0021478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восстановлена подача тепла, произведен перерасчет оплаты отопления за октябрь и ноябрь по большинству адресов по жалобам на работу отопительной системы в домах по ул. Буткова, 8А-10; ул.Багратиона,58-64; ул.Краснооктябрьская,1; ул.Мариупольская, 1-3.</w:t>
      </w:r>
    </w:p>
    <w:p w:rsidR="0021478D" w:rsidRDefault="0021478D" w:rsidP="0021478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произведен капитальный ремонт крыш на ул.Эпроновская,15,Эпроновская,17,Новый Вал,32,Б.иМ.Песочная,Московский пр-т,74 – капитально отремонтированы крыши домов, при этом депутатский контроль осуществлялся при тесном взаимодействии с жителями;</w:t>
      </w:r>
    </w:p>
    <w:p w:rsidR="0021478D" w:rsidRDefault="0021478D" w:rsidP="0021478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ул.Багратиона, 1-13 – капитально отремонтирована система теплоснабжения дома;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  <w:t>- на ул.Багратиона, 31-33 –произведен капитальный ремонт тротуара. В пешеходной зоне появилась тротуарная плитка, газоны огорожены;</w:t>
      </w:r>
    </w:p>
    <w:p w:rsidR="0021478D" w:rsidRDefault="0021478D" w:rsidP="0021478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на Московском проспекте, 76-78 капитально отремонтировано дорожное покрытие внутриквартального проезда;</w:t>
      </w:r>
    </w:p>
    <w:p w:rsidR="0021478D" w:rsidRDefault="0021478D" w:rsidP="0021478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ул.Старопрегольская-Парусная-Ленинский проспект (площадь у Детского мира) - капитальный ремонт транспортной развязки;</w:t>
      </w:r>
    </w:p>
    <w:p w:rsidR="0021478D" w:rsidRDefault="0021478D" w:rsidP="0021478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произведен капитальный ремонт тротуара по ул.Багратиона,58;</w:t>
      </w:r>
    </w:p>
    <w:p w:rsidR="0021478D" w:rsidRDefault="0021478D" w:rsidP="0021478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произведен капитальный ремонт тротуара по ул.Эпроновская-Пристанская возле ДШИ им. Чайковского;</w:t>
      </w:r>
    </w:p>
    <w:p w:rsidR="0021478D" w:rsidRDefault="0021478D" w:rsidP="0021478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Выполнены работы по текущему ремонту дорожного покрытия на улицах Парусная, Багратиона, Эпроновская, Красноярская, Новый вал, Буткова, Гюго</w:t>
      </w:r>
    </w:p>
    <w:p w:rsidR="0021478D" w:rsidRDefault="0021478D" w:rsidP="0021478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Образовательные учреждения</w:t>
      </w:r>
    </w:p>
    <w:p w:rsidR="0021478D" w:rsidRDefault="0021478D" w:rsidP="0021478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- детскому саду № 45 сделан капитальный ремонт фасада;</w:t>
      </w:r>
    </w:p>
    <w:p w:rsidR="0021478D" w:rsidRDefault="0021478D" w:rsidP="0021478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установлена система видеонаблюдения во все дошкольные и школьные учреждения округа;</w:t>
      </w:r>
    </w:p>
    <w:p w:rsidR="0021478D" w:rsidRDefault="0021478D" w:rsidP="0021478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оказал помощь детскому садику № 107 в капитальном и текущем ремонте крыши здания; благоустройстве территории.</w:t>
      </w:r>
    </w:p>
    <w:p w:rsidR="0021478D" w:rsidRDefault="0021478D" w:rsidP="0021478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Адресная помощь</w:t>
      </w:r>
    </w:p>
    <w:p w:rsidR="0021478D" w:rsidRDefault="0021478D" w:rsidP="0021478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Из средств городского бюджета по инициативе депутата 118 малообеспеченных граждан - жителей округа, получили материальную помощь на различные нужды в размере от 5 до 15 тыс.рублей (в 2011году - 41);</w:t>
      </w:r>
    </w:p>
    <w:p w:rsidR="0021478D" w:rsidRDefault="0021478D" w:rsidP="0021478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Добился ремонта в квартире пенсионерки, которую залило во время капитального ремонта крыши дома по ул.М.и Большая Песочная;</w:t>
      </w:r>
    </w:p>
    <w:p w:rsidR="0021478D" w:rsidRDefault="0021478D" w:rsidP="0021478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-по ходатайству депутата пенсионерке в качестве поощрения и к 80-летию предоставлен во временное пользование земельный участок в СНТ «Радость»;</w:t>
      </w:r>
    </w:p>
    <w:p w:rsidR="0021478D" w:rsidRDefault="0021478D" w:rsidP="0021478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помог устранить проблемы с сантехникой в квартире ветерана ВОВ. Три недели женщина-ветеран с сыном-инвалидом были лишены горячей воды;</w:t>
      </w:r>
    </w:p>
    <w:p w:rsidR="0021478D" w:rsidRDefault="0021478D" w:rsidP="0021478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-по моему ходатайству социальной аптекой бесплатно выдан прибор для измерения уровня сахара и тест-полоски к нему для ветерана ВОВ.</w:t>
      </w:r>
    </w:p>
    <w:p w:rsidR="0021478D" w:rsidRDefault="0021478D" w:rsidP="0021478D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Личные средства (более 400 тысяч рублей) выделено:</w:t>
      </w:r>
    </w:p>
    <w:p w:rsidR="0021478D" w:rsidRDefault="0021478D" w:rsidP="0021478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тридцати малообеспеченным и многодетным семьям округа на билеты в филармонию «Музыкальная весна 2012»;</w:t>
      </w:r>
    </w:p>
    <w:p w:rsidR="0021478D" w:rsidRDefault="0021478D" w:rsidP="0021478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на благоустройство придомовых территорий по улицам: Мариупольской, Эпроновской, Буткова, Баграмяна (завезено 150 т плодородного грунта);</w:t>
      </w:r>
    </w:p>
    <w:p w:rsidR="0021478D" w:rsidRDefault="0021478D" w:rsidP="0021478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на памятные подарки ветеранам, врученные 7 апреля 2012 г. в лицее № 35, в честь 70-летия со дня формирования 1-ого танкового Инстербургского корпуса;</w:t>
      </w:r>
    </w:p>
    <w:p w:rsidR="0021478D" w:rsidRDefault="0021478D" w:rsidP="0021478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на поздравление и памятные подарки ветеранам ВОВ Ленинградского района г.Калининграда с юбилеями 80-, 85- и 90-летиями;</w:t>
      </w:r>
    </w:p>
    <w:p w:rsidR="0021478D" w:rsidRDefault="0021478D" w:rsidP="0021478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на предоставление автобуса коллективу Народного Академического хора ветеранов войны и труда им. Голубева для поездки на смотр-конкурс Народных хоров области в Черняховск;</w:t>
      </w:r>
    </w:p>
    <w:p w:rsidR="0021478D" w:rsidRDefault="0021478D" w:rsidP="0021478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на приобретение газового счетчика для вдовы ветерана ВОВ;</w:t>
      </w:r>
    </w:p>
    <w:p w:rsidR="0021478D" w:rsidRDefault="0021478D" w:rsidP="0021478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на приобретение новой сантехники для ветерана ВОВ;</w:t>
      </w:r>
    </w:p>
    <w:p w:rsidR="0021478D" w:rsidRDefault="0021478D" w:rsidP="0021478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на подписку газеты «Калининградская правда» на первое и второе полугодие2012 г., первое полугодие 2013 г. для ветеранов ВОВ Московского района г.Калининграда;</w:t>
      </w:r>
    </w:p>
    <w:p w:rsidR="0021478D" w:rsidRDefault="0021478D" w:rsidP="0021478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на приобретение дорогостоящих лекарств пенсионеру, инвалиду третьей группы;</w:t>
      </w:r>
    </w:p>
    <w:p w:rsidR="0021478D" w:rsidRDefault="0021478D" w:rsidP="0021478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на билеты для пенсионеров на юбилейный концерт к 20-летию камерного оркестра филармонии;</w:t>
      </w:r>
    </w:p>
    <w:p w:rsidR="0021478D" w:rsidRDefault="0021478D" w:rsidP="0021478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на оплату юридических услуг в оформлении договора регистрации квартиры для человека пенсионного возраста;</w:t>
      </w:r>
    </w:p>
    <w:p w:rsidR="0021478D" w:rsidRDefault="0021478D" w:rsidP="0021478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на организацию, проведение и поздравление победителей (ученики ДШИ им.Чайковского) регионального детско-юношеского конкурса вокалистов «Соловушка»;</w:t>
      </w:r>
    </w:p>
    <w:p w:rsidR="0021478D" w:rsidRDefault="0021478D" w:rsidP="0021478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на приобретение профессиональной танцевальной обуви для детского хореографического коллектива «Графити»;</w:t>
      </w:r>
    </w:p>
    <w:p w:rsidR="0021478D" w:rsidRDefault="0021478D" w:rsidP="0021478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- на организацию и премирование участников международной олимпиады для школьников и студентов;</w:t>
      </w:r>
    </w:p>
    <w:p w:rsidR="0021478D" w:rsidRDefault="0021478D" w:rsidP="0021478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подарки к Новому году воспитанникам детских садов № 107, 45 и учащимся центра коррекционного образования;</w:t>
      </w:r>
    </w:p>
    <w:p w:rsidR="0021478D" w:rsidRDefault="0021478D" w:rsidP="0021478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на приобретение лазерного ксерокса для камерного оркестра филармонии;</w:t>
      </w:r>
    </w:p>
    <w:p w:rsidR="0021478D" w:rsidRDefault="0021478D" w:rsidP="0021478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на поздравление и подарки сотрудникам спецназа к профессиональному празднику 24 октября – День подразделений специального назначения.</w:t>
      </w:r>
    </w:p>
    <w:p w:rsidR="0021478D" w:rsidRDefault="0021478D" w:rsidP="0021478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За прошедший 2012 год депутатской приемной было рассмотрено 235 обращений жителей округа (в 2011году - 124 обращения).</w:t>
      </w:r>
    </w:p>
    <w:p w:rsidR="004F6520" w:rsidRDefault="004F6520">
      <w:bookmarkStart w:id="0" w:name="_GoBack"/>
      <w:bookmarkEnd w:id="0"/>
    </w:p>
    <w:sectPr w:rsidR="004F6520" w:rsidSect="009B4ED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8D"/>
    <w:rsid w:val="0021478D"/>
    <w:rsid w:val="004F6520"/>
    <w:rsid w:val="009B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78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4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78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4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1</cp:revision>
  <dcterms:created xsi:type="dcterms:W3CDTF">2013-12-13T08:03:00Z</dcterms:created>
  <dcterms:modified xsi:type="dcterms:W3CDTF">2013-12-13T08:04:00Z</dcterms:modified>
</cp:coreProperties>
</file>